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INFIAMMAZIONE, SISTEMA ENDOCANNABINOIDE E CONTROLLO DEL COMPORTAMENTO</w:t>
      </w:r>
    </w:p>
    <w:p w:rsidR="004804CC" w:rsidRDefault="004804CC" w:rsidP="004804CC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29 MARZO 2019</w:t>
      </w:r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4804CC" w:rsidRPr="00ED454F" w:rsidRDefault="004804CC" w:rsidP="004804C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ED454F">
        <w:rPr>
          <w:rFonts w:asciiTheme="minorHAnsi" w:hAnsiTheme="minorHAnsi"/>
          <w:b/>
          <w:color w:val="000000" w:themeColor="text1"/>
        </w:rPr>
        <w:t xml:space="preserve">PROGRAMMA </w:t>
      </w:r>
      <w:r w:rsidRPr="00ED454F">
        <w:rPr>
          <w:rFonts w:asciiTheme="minorHAnsi" w:hAnsiTheme="minorHAnsi"/>
          <w:b/>
          <w:color w:val="000000" w:themeColor="text1"/>
        </w:rPr>
        <w:tab/>
      </w:r>
    </w:p>
    <w:p w:rsidR="004804CC" w:rsidRPr="00970997" w:rsidRDefault="004804CC" w:rsidP="004804CC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70997">
        <w:rPr>
          <w:rFonts w:asciiTheme="minorHAnsi" w:hAnsiTheme="minorHAnsi"/>
          <w:color w:val="000000" w:themeColor="text1"/>
        </w:rPr>
        <w:t>8:30-9:00 – Presentazione del Corso (Diego Centonze)</w:t>
      </w:r>
    </w:p>
    <w:p w:rsidR="004804CC" w:rsidRPr="00970997" w:rsidRDefault="004804CC" w:rsidP="004804CC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9:00-9:45</w:t>
      </w:r>
      <w:r w:rsidRPr="00970997">
        <w:rPr>
          <w:rFonts w:asciiTheme="minorHAnsi" w:hAnsiTheme="minorHAnsi"/>
          <w:color w:val="000000" w:themeColor="text1"/>
        </w:rPr>
        <w:t xml:space="preserve"> – Spasticità e dolore nella SM (Marco Salvetti)</w:t>
      </w:r>
    </w:p>
    <w:p w:rsidR="004804CC" w:rsidRPr="00970997" w:rsidRDefault="004804CC" w:rsidP="004804CC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70997">
        <w:rPr>
          <w:rFonts w:asciiTheme="minorHAnsi" w:hAnsiTheme="minorHAnsi"/>
          <w:color w:val="000000" w:themeColor="text1"/>
        </w:rPr>
        <w:t>9:4</w:t>
      </w:r>
      <w:r>
        <w:rPr>
          <w:rFonts w:asciiTheme="minorHAnsi" w:hAnsiTheme="minorHAnsi"/>
          <w:color w:val="000000" w:themeColor="text1"/>
        </w:rPr>
        <w:t>5</w:t>
      </w:r>
      <w:r w:rsidRPr="00970997">
        <w:rPr>
          <w:rFonts w:asciiTheme="minorHAnsi" w:hAnsiTheme="minorHAnsi"/>
          <w:color w:val="000000" w:themeColor="text1"/>
        </w:rPr>
        <w:t>-10:</w:t>
      </w:r>
      <w:r>
        <w:rPr>
          <w:rFonts w:asciiTheme="minorHAnsi" w:hAnsiTheme="minorHAnsi"/>
          <w:color w:val="000000" w:themeColor="text1"/>
        </w:rPr>
        <w:t>30</w:t>
      </w:r>
      <w:r w:rsidRPr="00970997">
        <w:rPr>
          <w:rFonts w:asciiTheme="minorHAnsi" w:hAnsiTheme="minorHAnsi"/>
          <w:color w:val="000000" w:themeColor="text1"/>
        </w:rPr>
        <w:t xml:space="preserve"> – Il sistema </w:t>
      </w:r>
      <w:proofErr w:type="spellStart"/>
      <w:r w:rsidRPr="00970997">
        <w:rPr>
          <w:rFonts w:asciiTheme="minorHAnsi" w:hAnsiTheme="minorHAnsi"/>
          <w:color w:val="000000" w:themeColor="text1"/>
        </w:rPr>
        <w:t>endocannabinoide</w:t>
      </w:r>
      <w:proofErr w:type="spellEnd"/>
      <w:r w:rsidRPr="00970997">
        <w:rPr>
          <w:rFonts w:asciiTheme="minorHAnsi" w:hAnsiTheme="minorHAnsi"/>
          <w:color w:val="000000" w:themeColor="text1"/>
        </w:rPr>
        <w:t xml:space="preserve"> (Diego Centonze)</w:t>
      </w:r>
    </w:p>
    <w:p w:rsidR="004804CC" w:rsidRPr="00970997" w:rsidRDefault="004804CC" w:rsidP="004804CC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70997">
        <w:rPr>
          <w:rFonts w:asciiTheme="minorHAnsi" w:hAnsiTheme="minorHAnsi"/>
          <w:color w:val="000000" w:themeColor="text1"/>
        </w:rPr>
        <w:t>10:</w:t>
      </w:r>
      <w:r>
        <w:rPr>
          <w:rFonts w:asciiTheme="minorHAnsi" w:hAnsiTheme="minorHAnsi"/>
          <w:color w:val="000000" w:themeColor="text1"/>
        </w:rPr>
        <w:t>30</w:t>
      </w:r>
      <w:r w:rsidRPr="00970997">
        <w:rPr>
          <w:rFonts w:asciiTheme="minorHAnsi" w:hAnsiTheme="minorHAnsi"/>
          <w:color w:val="000000" w:themeColor="text1"/>
        </w:rPr>
        <w:t>-11:</w:t>
      </w:r>
      <w:r>
        <w:rPr>
          <w:rFonts w:asciiTheme="minorHAnsi" w:hAnsiTheme="minorHAnsi"/>
          <w:color w:val="000000" w:themeColor="text1"/>
        </w:rPr>
        <w:t>15</w:t>
      </w:r>
      <w:r w:rsidRPr="00970997">
        <w:rPr>
          <w:rFonts w:asciiTheme="minorHAnsi" w:hAnsiTheme="minorHAnsi"/>
          <w:color w:val="000000" w:themeColor="text1"/>
        </w:rPr>
        <w:t xml:space="preserve"> – Infiammazione, sistema </w:t>
      </w:r>
      <w:proofErr w:type="spellStart"/>
      <w:r w:rsidRPr="00970997">
        <w:rPr>
          <w:rFonts w:asciiTheme="minorHAnsi" w:hAnsiTheme="minorHAnsi"/>
          <w:color w:val="000000" w:themeColor="text1"/>
        </w:rPr>
        <w:t>endocannabinoide</w:t>
      </w:r>
      <w:proofErr w:type="spellEnd"/>
      <w:r w:rsidRPr="00970997">
        <w:rPr>
          <w:rFonts w:asciiTheme="minorHAnsi" w:hAnsiTheme="minorHAnsi"/>
          <w:color w:val="000000" w:themeColor="text1"/>
        </w:rPr>
        <w:t xml:space="preserve"> e comportamento alimentare (Giuseppe </w:t>
      </w:r>
      <w:proofErr w:type="spellStart"/>
      <w:r w:rsidRPr="00970997">
        <w:rPr>
          <w:rFonts w:asciiTheme="minorHAnsi" w:hAnsiTheme="minorHAnsi"/>
          <w:color w:val="000000" w:themeColor="text1"/>
        </w:rPr>
        <w:t>Matarese</w:t>
      </w:r>
      <w:proofErr w:type="spellEnd"/>
      <w:r w:rsidRPr="00970997">
        <w:rPr>
          <w:rFonts w:asciiTheme="minorHAnsi" w:hAnsiTheme="minorHAnsi"/>
          <w:color w:val="000000" w:themeColor="text1"/>
        </w:rPr>
        <w:t>)</w:t>
      </w:r>
    </w:p>
    <w:p w:rsidR="004804CC" w:rsidRPr="00970997" w:rsidRDefault="004804CC" w:rsidP="004804CC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70997">
        <w:rPr>
          <w:rFonts w:asciiTheme="minorHAnsi" w:hAnsiTheme="minorHAnsi"/>
          <w:color w:val="000000" w:themeColor="text1"/>
        </w:rPr>
        <w:t>11:</w:t>
      </w:r>
      <w:r>
        <w:rPr>
          <w:rFonts w:asciiTheme="minorHAnsi" w:hAnsiTheme="minorHAnsi"/>
          <w:color w:val="000000" w:themeColor="text1"/>
        </w:rPr>
        <w:t>15</w:t>
      </w:r>
      <w:r w:rsidRPr="00970997">
        <w:rPr>
          <w:rFonts w:asciiTheme="minorHAnsi" w:hAnsiTheme="minorHAnsi"/>
          <w:color w:val="000000" w:themeColor="text1"/>
        </w:rPr>
        <w:t>-1</w:t>
      </w:r>
      <w:r>
        <w:rPr>
          <w:rFonts w:asciiTheme="minorHAnsi" w:hAnsiTheme="minorHAnsi"/>
          <w:color w:val="000000" w:themeColor="text1"/>
        </w:rPr>
        <w:t>2.00</w:t>
      </w:r>
      <w:r w:rsidRPr="00970997">
        <w:rPr>
          <w:rFonts w:asciiTheme="minorHAnsi" w:hAnsiTheme="minorHAnsi"/>
          <w:color w:val="000000" w:themeColor="text1"/>
        </w:rPr>
        <w:t xml:space="preserve"> – L’infiammazione nelle malattie neurodegenerative (Lorena Belli)</w:t>
      </w:r>
    </w:p>
    <w:p w:rsidR="004804CC" w:rsidRPr="00970997" w:rsidRDefault="004804CC" w:rsidP="004804CC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70997">
        <w:rPr>
          <w:rFonts w:asciiTheme="minorHAnsi" w:hAnsiTheme="minorHAnsi"/>
          <w:color w:val="000000" w:themeColor="text1"/>
        </w:rPr>
        <w:t>1</w:t>
      </w:r>
      <w:r>
        <w:rPr>
          <w:rFonts w:asciiTheme="minorHAnsi" w:hAnsiTheme="minorHAnsi"/>
          <w:color w:val="000000" w:themeColor="text1"/>
        </w:rPr>
        <w:t>2.00</w:t>
      </w:r>
      <w:r w:rsidRPr="00970997">
        <w:rPr>
          <w:rFonts w:asciiTheme="minorHAnsi" w:hAnsiTheme="minorHAnsi"/>
          <w:color w:val="000000" w:themeColor="text1"/>
        </w:rPr>
        <w:t>-12:</w:t>
      </w:r>
      <w:r>
        <w:rPr>
          <w:rFonts w:asciiTheme="minorHAnsi" w:hAnsiTheme="minorHAnsi"/>
          <w:color w:val="000000" w:themeColor="text1"/>
        </w:rPr>
        <w:t>15</w:t>
      </w:r>
      <w:r w:rsidRPr="00970997">
        <w:rPr>
          <w:rFonts w:asciiTheme="minorHAnsi" w:hAnsiTheme="minorHAnsi"/>
          <w:color w:val="000000" w:themeColor="text1"/>
        </w:rPr>
        <w:t xml:space="preserve"> – Coffee break </w:t>
      </w:r>
    </w:p>
    <w:p w:rsidR="004804CC" w:rsidRPr="00970997" w:rsidRDefault="004804CC" w:rsidP="004804CC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70997">
        <w:rPr>
          <w:rFonts w:asciiTheme="minorHAnsi" w:hAnsiTheme="minorHAnsi"/>
          <w:color w:val="000000" w:themeColor="text1"/>
        </w:rPr>
        <w:t>12:</w:t>
      </w:r>
      <w:r>
        <w:rPr>
          <w:rFonts w:asciiTheme="minorHAnsi" w:hAnsiTheme="minorHAnsi"/>
          <w:color w:val="000000" w:themeColor="text1"/>
        </w:rPr>
        <w:t>15</w:t>
      </w:r>
      <w:r w:rsidRPr="00970997">
        <w:rPr>
          <w:rFonts w:asciiTheme="minorHAnsi" w:hAnsiTheme="minorHAnsi"/>
          <w:color w:val="000000" w:themeColor="text1"/>
        </w:rPr>
        <w:t xml:space="preserve">-13:00 – La relazione problematica tra mente e cervello (Sergio </w:t>
      </w:r>
      <w:proofErr w:type="spellStart"/>
      <w:r w:rsidRPr="00970997">
        <w:rPr>
          <w:rFonts w:asciiTheme="minorHAnsi" w:hAnsiTheme="minorHAnsi"/>
          <w:color w:val="000000" w:themeColor="text1"/>
        </w:rPr>
        <w:t>Sabbatini</w:t>
      </w:r>
      <w:proofErr w:type="spellEnd"/>
      <w:r w:rsidRPr="00970997">
        <w:rPr>
          <w:rFonts w:asciiTheme="minorHAnsi" w:hAnsiTheme="minorHAnsi"/>
          <w:color w:val="000000" w:themeColor="text1"/>
        </w:rPr>
        <w:t xml:space="preserve">) </w:t>
      </w:r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70997">
        <w:rPr>
          <w:rFonts w:asciiTheme="minorHAnsi" w:hAnsiTheme="minorHAnsi"/>
          <w:color w:val="000000" w:themeColor="text1"/>
        </w:rPr>
        <w:t>13:00-1</w:t>
      </w:r>
      <w:r>
        <w:rPr>
          <w:rFonts w:asciiTheme="minorHAnsi" w:hAnsiTheme="minorHAnsi"/>
          <w:color w:val="000000" w:themeColor="text1"/>
        </w:rPr>
        <w:t>4.00</w:t>
      </w:r>
      <w:r w:rsidRPr="00970997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70997">
        <w:rPr>
          <w:rFonts w:asciiTheme="minorHAnsi" w:hAnsiTheme="minorHAnsi"/>
          <w:color w:val="000000" w:themeColor="text1"/>
        </w:rPr>
        <w:t>–Discussione</w:t>
      </w:r>
      <w:proofErr w:type="spellEnd"/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70997">
        <w:rPr>
          <w:rFonts w:asciiTheme="minorHAnsi" w:hAnsiTheme="minorHAnsi"/>
          <w:color w:val="000000" w:themeColor="text1"/>
        </w:rPr>
        <w:t xml:space="preserve"> (Carla </w:t>
      </w:r>
      <w:proofErr w:type="spellStart"/>
      <w:r w:rsidRPr="00970997">
        <w:rPr>
          <w:rFonts w:asciiTheme="minorHAnsi" w:hAnsiTheme="minorHAnsi"/>
          <w:color w:val="000000" w:themeColor="text1"/>
        </w:rPr>
        <w:t>Antonucci</w:t>
      </w:r>
      <w:proofErr w:type="spellEnd"/>
      <w:r w:rsidRPr="00970997">
        <w:rPr>
          <w:rFonts w:asciiTheme="minorHAnsi" w:hAnsiTheme="minorHAnsi"/>
          <w:color w:val="000000" w:themeColor="text1"/>
        </w:rPr>
        <w:t xml:space="preserve"> e Barbara </w:t>
      </w:r>
      <w:proofErr w:type="spellStart"/>
      <w:r w:rsidRPr="00970997">
        <w:rPr>
          <w:rFonts w:asciiTheme="minorHAnsi" w:hAnsiTheme="minorHAnsi"/>
          <w:color w:val="000000" w:themeColor="text1"/>
        </w:rPr>
        <w:t>Aramini</w:t>
      </w:r>
      <w:proofErr w:type="spellEnd"/>
      <w:r w:rsidRPr="00970997">
        <w:rPr>
          <w:rFonts w:asciiTheme="minorHAnsi" w:hAnsiTheme="minorHAnsi"/>
          <w:color w:val="000000" w:themeColor="text1"/>
        </w:rPr>
        <w:t>)</w:t>
      </w:r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14.00-14.45 conclusioni</w:t>
      </w:r>
    </w:p>
    <w:p w:rsidR="004804CC" w:rsidRDefault="004804CC" w:rsidP="004804CC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804CC"/>
    <w:rsid w:val="004804CC"/>
    <w:rsid w:val="00514141"/>
    <w:rsid w:val="007E1AB0"/>
    <w:rsid w:val="00AE3DC9"/>
    <w:rsid w:val="00E8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4CC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cp:lastPrinted>2019-01-22T11:57:00Z</cp:lastPrinted>
  <dcterms:created xsi:type="dcterms:W3CDTF">2019-01-22T11:53:00Z</dcterms:created>
  <dcterms:modified xsi:type="dcterms:W3CDTF">2019-01-22T11:57:00Z</dcterms:modified>
</cp:coreProperties>
</file>