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0E" w:rsidRDefault="000F1B0E" w:rsidP="000F1B0E">
      <w:pPr>
        <w:spacing w:line="360" w:lineRule="auto"/>
        <w:ind w:left="1276" w:right="1106"/>
        <w:jc w:val="center"/>
        <w:rPr>
          <w:b/>
        </w:rPr>
      </w:pPr>
      <w:r w:rsidRPr="00A86524">
        <w:rPr>
          <w:b/>
        </w:rPr>
        <w:t xml:space="preserve">PROGRAMMA </w:t>
      </w:r>
    </w:p>
    <w:p w:rsidR="000F1B0E" w:rsidRPr="00371EE9" w:rsidRDefault="000F1B0E" w:rsidP="000F1B0E">
      <w:pPr>
        <w:rPr>
          <w:b/>
          <w:bCs/>
        </w:rPr>
      </w:pPr>
      <w:r>
        <w:rPr>
          <w:b/>
          <w:bCs/>
        </w:rPr>
        <w:t>Responsabile scientifico</w:t>
      </w:r>
    </w:p>
    <w:p w:rsidR="000F1B0E" w:rsidRDefault="000F1B0E" w:rsidP="000F1B0E">
      <w:pPr>
        <w:rPr>
          <w:bCs/>
        </w:rPr>
      </w:pPr>
    </w:p>
    <w:p w:rsidR="000F1B0E" w:rsidRDefault="000F1B0E" w:rsidP="000F1B0E">
      <w:pPr>
        <w:rPr>
          <w:bCs/>
        </w:rPr>
      </w:pPr>
      <w:r>
        <w:rPr>
          <w:bCs/>
        </w:rPr>
        <w:t>Dott. Guido De Filippo</w:t>
      </w:r>
    </w:p>
    <w:p w:rsidR="000F1B0E" w:rsidRDefault="000F1B0E" w:rsidP="000F1B0E">
      <w:pPr>
        <w:rPr>
          <w:bCs/>
        </w:rPr>
      </w:pPr>
    </w:p>
    <w:p w:rsidR="000F1B0E" w:rsidRPr="00FE3447" w:rsidRDefault="000F1B0E" w:rsidP="000F1B0E">
      <w:pPr>
        <w:jc w:val="both"/>
        <w:rPr>
          <w:b/>
        </w:rPr>
      </w:pPr>
      <w:r>
        <w:rPr>
          <w:b/>
        </w:rPr>
        <w:t>Moderatori</w:t>
      </w:r>
      <w:r w:rsidRPr="00FE3447">
        <w:rPr>
          <w:b/>
        </w:rPr>
        <w:t xml:space="preserve">: </w:t>
      </w:r>
    </w:p>
    <w:p w:rsidR="000F1B0E" w:rsidRDefault="000F1B0E" w:rsidP="000F1B0E">
      <w:pPr>
        <w:rPr>
          <w:b/>
          <w:bCs/>
        </w:rPr>
      </w:pPr>
    </w:p>
    <w:p w:rsidR="000F1B0E" w:rsidRPr="00261E68" w:rsidRDefault="000F1B0E" w:rsidP="000F1B0E">
      <w:pPr>
        <w:rPr>
          <w:bCs/>
        </w:rPr>
      </w:pPr>
      <w:r>
        <w:rPr>
          <w:bCs/>
        </w:rPr>
        <w:t xml:space="preserve">Prof. Giuseppe Belfiore  -  Dott Guido De Filippo </w:t>
      </w:r>
    </w:p>
    <w:p w:rsidR="000F1B0E" w:rsidRDefault="000F1B0E" w:rsidP="000F1B0E">
      <w:pPr>
        <w:rPr>
          <w:bCs/>
        </w:rPr>
      </w:pPr>
    </w:p>
    <w:p w:rsidR="000F1B0E" w:rsidRPr="00261E68" w:rsidRDefault="000F1B0E" w:rsidP="000F1B0E">
      <w:pPr>
        <w:jc w:val="center"/>
        <w:rPr>
          <w:b/>
          <w:bCs/>
          <w:i/>
        </w:rPr>
      </w:pPr>
    </w:p>
    <w:p w:rsidR="000F1B0E" w:rsidRPr="00261E68" w:rsidRDefault="000F1B0E" w:rsidP="000F1B0E">
      <w:pPr>
        <w:rPr>
          <w:bCs/>
        </w:rPr>
      </w:pPr>
      <w:r>
        <w:rPr>
          <w:bCs/>
        </w:rPr>
        <w:t xml:space="preserve"> Ore  08,30      </w:t>
      </w:r>
      <w:r w:rsidRPr="00261E68">
        <w:rPr>
          <w:bCs/>
        </w:rPr>
        <w:t>Registrazione dei partecipanti</w:t>
      </w:r>
    </w:p>
    <w:p w:rsidR="000F1B0E" w:rsidRPr="00261E68" w:rsidRDefault="000F1B0E" w:rsidP="000F1B0E"/>
    <w:p w:rsidR="000F1B0E" w:rsidRPr="00261E68" w:rsidRDefault="000F1B0E" w:rsidP="000F1B0E">
      <w:pPr>
        <w:rPr>
          <w:bCs/>
        </w:rPr>
      </w:pPr>
      <w:r>
        <w:rPr>
          <w:bCs/>
        </w:rPr>
        <w:t xml:space="preserve">                       Saluti , </w:t>
      </w:r>
      <w:r w:rsidRPr="00261E68">
        <w:rPr>
          <w:bCs/>
        </w:rPr>
        <w:t>presentazione del convegno</w:t>
      </w:r>
      <w:r>
        <w:rPr>
          <w:bCs/>
        </w:rPr>
        <w:t xml:space="preserve"> ed apertura dei lavori</w:t>
      </w:r>
    </w:p>
    <w:p w:rsidR="000F1B0E" w:rsidRPr="00FA5C42" w:rsidRDefault="000F1B0E" w:rsidP="000F1B0E"/>
    <w:p w:rsidR="000F1B0E" w:rsidRDefault="000F1B0E" w:rsidP="000F1B0E">
      <w:pPr>
        <w:rPr>
          <w:bCs/>
        </w:rPr>
      </w:pPr>
      <w:r>
        <w:rPr>
          <w:bCs/>
        </w:rPr>
        <w:t xml:space="preserve">Ore: 09.00      La Linfologia: dignità di una disciplina specialistica  misconosciuta: anatomia,fisiologia </w:t>
      </w:r>
    </w:p>
    <w:p w:rsidR="000F1B0E" w:rsidRDefault="000F1B0E" w:rsidP="000F1B0E">
      <w:pPr>
        <w:rPr>
          <w:bCs/>
        </w:rPr>
      </w:pPr>
      <w:r>
        <w:rPr>
          <w:bCs/>
        </w:rPr>
        <w:t xml:space="preserve">                       e concetti clinico - diagnostici del circolo linfatico.  </w:t>
      </w:r>
      <w:r w:rsidRPr="00E04976">
        <w:rPr>
          <w:b/>
          <w:bCs/>
        </w:rPr>
        <w:t xml:space="preserve">( Dott. Guido De Filippo – </w:t>
      </w:r>
      <w:proofErr w:type="spellStart"/>
      <w:r w:rsidRPr="00E04976">
        <w:rPr>
          <w:b/>
          <w:bCs/>
        </w:rPr>
        <w:t>Linfologo</w:t>
      </w:r>
      <w:proofErr w:type="spellEnd"/>
      <w:r w:rsidRPr="00E04976">
        <w:rPr>
          <w:b/>
          <w:bCs/>
        </w:rPr>
        <w:t>)</w:t>
      </w:r>
    </w:p>
    <w:p w:rsidR="000F1B0E" w:rsidRDefault="000F1B0E" w:rsidP="000F1B0E">
      <w:pPr>
        <w:rPr>
          <w:bCs/>
        </w:rPr>
      </w:pPr>
    </w:p>
    <w:p w:rsidR="000F1B0E" w:rsidRDefault="000F1B0E" w:rsidP="000F1B0E">
      <w:pPr>
        <w:rPr>
          <w:bCs/>
        </w:rPr>
      </w:pPr>
      <w:r>
        <w:rPr>
          <w:bCs/>
        </w:rPr>
        <w:t xml:space="preserve">Ore: 09.45      L’ecografia ad alta risoluzione q quadri ecografici </w:t>
      </w:r>
      <w:proofErr w:type="spellStart"/>
      <w:r>
        <w:rPr>
          <w:bCs/>
        </w:rPr>
        <w:t>linfonodali</w:t>
      </w:r>
      <w:proofErr w:type="spellEnd"/>
      <w:r>
        <w:rPr>
          <w:bCs/>
        </w:rPr>
        <w:t xml:space="preserve"> (Dott.ssa Maria Paola Belfiore </w:t>
      </w:r>
    </w:p>
    <w:p w:rsidR="000F1B0E" w:rsidRPr="00E04976" w:rsidRDefault="000F1B0E" w:rsidP="000F1B0E">
      <w:pPr>
        <w:rPr>
          <w:b/>
          <w:bCs/>
        </w:rPr>
      </w:pPr>
      <w:r>
        <w:rPr>
          <w:bCs/>
        </w:rPr>
        <w:t xml:space="preserve">                       </w:t>
      </w:r>
      <w:r w:rsidRPr="00E04976">
        <w:rPr>
          <w:b/>
          <w:bCs/>
        </w:rPr>
        <w:t>(Radiologo)</w:t>
      </w:r>
    </w:p>
    <w:p w:rsidR="000F1B0E" w:rsidRDefault="000F1B0E" w:rsidP="000F1B0E">
      <w:pPr>
        <w:rPr>
          <w:bCs/>
        </w:rPr>
      </w:pPr>
    </w:p>
    <w:p w:rsidR="000F1B0E" w:rsidRDefault="000F1B0E" w:rsidP="000F1B0E">
      <w:pPr>
        <w:rPr>
          <w:bCs/>
        </w:rPr>
      </w:pPr>
      <w:r>
        <w:rPr>
          <w:bCs/>
        </w:rPr>
        <w:t xml:space="preserve">Ore 10.30       Aggiornamenti sulla terapia chirurgica  e sulla prevenzione del </w:t>
      </w:r>
      <w:proofErr w:type="spellStart"/>
      <w:r>
        <w:rPr>
          <w:bCs/>
        </w:rPr>
        <w:t>Linfedema</w:t>
      </w:r>
      <w:proofErr w:type="spellEnd"/>
      <w:r>
        <w:rPr>
          <w:bCs/>
        </w:rPr>
        <w:t xml:space="preserve"> post-chirurgico </w:t>
      </w:r>
    </w:p>
    <w:p w:rsidR="000F1B0E" w:rsidRDefault="000F1B0E" w:rsidP="000F1B0E">
      <w:pPr>
        <w:rPr>
          <w:bCs/>
        </w:rPr>
      </w:pPr>
      <w:r>
        <w:rPr>
          <w:bCs/>
        </w:rPr>
        <w:t xml:space="preserve">                       dell’arto superiore  in caso di cancro della mammella </w:t>
      </w:r>
      <w:r w:rsidRPr="00E04976">
        <w:rPr>
          <w:b/>
          <w:bCs/>
        </w:rPr>
        <w:t xml:space="preserve">( Dott. </w:t>
      </w:r>
      <w:proofErr w:type="spellStart"/>
      <w:r w:rsidRPr="00E04976">
        <w:rPr>
          <w:b/>
          <w:bCs/>
        </w:rPr>
        <w:t>Crescenzo</w:t>
      </w:r>
      <w:proofErr w:type="spellEnd"/>
      <w:r w:rsidRPr="00E04976">
        <w:rPr>
          <w:b/>
          <w:bCs/>
        </w:rPr>
        <w:t xml:space="preserve"> Muto – Chirurgo)</w:t>
      </w:r>
      <w:r>
        <w:rPr>
          <w:bCs/>
        </w:rPr>
        <w:t xml:space="preserve"> </w:t>
      </w:r>
    </w:p>
    <w:p w:rsidR="000F1B0E" w:rsidRDefault="000F1B0E" w:rsidP="000F1B0E">
      <w:pPr>
        <w:rPr>
          <w:bCs/>
        </w:rPr>
      </w:pPr>
    </w:p>
    <w:p w:rsidR="000F1B0E" w:rsidRDefault="000F1B0E" w:rsidP="000F1B0E">
      <w:pPr>
        <w:rPr>
          <w:bCs/>
        </w:rPr>
      </w:pPr>
    </w:p>
    <w:p w:rsidR="000F1B0E" w:rsidRDefault="000F1B0E" w:rsidP="000F1B0E">
      <w:pPr>
        <w:rPr>
          <w:bCs/>
        </w:rPr>
      </w:pPr>
      <w:r w:rsidRPr="00E04976">
        <w:rPr>
          <w:bCs/>
        </w:rPr>
        <w:t>Ore</w:t>
      </w:r>
      <w:r>
        <w:rPr>
          <w:bCs/>
        </w:rPr>
        <w:t xml:space="preserve"> 11.15     La terapia del </w:t>
      </w:r>
      <w:proofErr w:type="spellStart"/>
      <w:r>
        <w:rPr>
          <w:bCs/>
        </w:rPr>
        <w:t>Linfedema</w:t>
      </w:r>
      <w:proofErr w:type="spellEnd"/>
      <w:r>
        <w:rPr>
          <w:bCs/>
        </w:rPr>
        <w:t xml:space="preserve"> e recenti traguardi raggiunti nei </w:t>
      </w:r>
      <w:proofErr w:type="spellStart"/>
      <w:r>
        <w:rPr>
          <w:bCs/>
        </w:rPr>
        <w:t>L.E.A.</w:t>
      </w:r>
      <w:proofErr w:type="spellEnd"/>
      <w:r>
        <w:rPr>
          <w:bCs/>
        </w:rPr>
        <w:t xml:space="preserve"> e nel Piano Riabilitativo </w:t>
      </w:r>
    </w:p>
    <w:p w:rsidR="000F1B0E" w:rsidRDefault="000F1B0E" w:rsidP="000F1B0E">
      <w:pPr>
        <w:rPr>
          <w:bCs/>
        </w:rPr>
      </w:pPr>
      <w:r>
        <w:rPr>
          <w:bCs/>
        </w:rPr>
        <w:t xml:space="preserve">                      Attuativo della  Regione Campania : una opportunità per la Medicina Generale</w:t>
      </w:r>
    </w:p>
    <w:p w:rsidR="000F1B0E" w:rsidRDefault="000F1B0E" w:rsidP="000F1B0E">
      <w:pPr>
        <w:rPr>
          <w:b/>
          <w:bCs/>
        </w:rPr>
      </w:pPr>
      <w:r>
        <w:rPr>
          <w:bCs/>
        </w:rPr>
        <w:t xml:space="preserve">                       </w:t>
      </w:r>
      <w:r w:rsidRPr="00511143">
        <w:rPr>
          <w:b/>
          <w:bCs/>
        </w:rPr>
        <w:t xml:space="preserve">( Dott. Guido De Filippo – </w:t>
      </w:r>
      <w:proofErr w:type="spellStart"/>
      <w:r w:rsidRPr="00511143">
        <w:rPr>
          <w:b/>
          <w:bCs/>
        </w:rPr>
        <w:t>Linfologo</w:t>
      </w:r>
      <w:proofErr w:type="spellEnd"/>
      <w:r w:rsidRPr="00511143">
        <w:rPr>
          <w:b/>
          <w:bCs/>
        </w:rPr>
        <w:t xml:space="preserve">) </w:t>
      </w:r>
    </w:p>
    <w:p w:rsidR="000F1B0E" w:rsidRDefault="000F1B0E" w:rsidP="000F1B0E">
      <w:pPr>
        <w:rPr>
          <w:b/>
          <w:bCs/>
        </w:rPr>
      </w:pPr>
    </w:p>
    <w:p w:rsidR="000F1B0E" w:rsidRDefault="000F1B0E" w:rsidP="000F1B0E">
      <w:pPr>
        <w:rPr>
          <w:bCs/>
        </w:rPr>
      </w:pPr>
      <w:r>
        <w:rPr>
          <w:bCs/>
        </w:rPr>
        <w:t>Ore 12.00      Il ruolo basilare del Medico di Assistenza Primaria nell’approccio preliminare e nel follow-up</w:t>
      </w:r>
    </w:p>
    <w:p w:rsidR="000F1B0E" w:rsidRDefault="000F1B0E" w:rsidP="000F1B0E">
      <w:pPr>
        <w:rPr>
          <w:bCs/>
        </w:rPr>
      </w:pPr>
      <w:r>
        <w:rPr>
          <w:bCs/>
        </w:rPr>
        <w:t xml:space="preserve">                     del paziente portatore di edemi agli arti: l’esperienza e le criticità riscontrate  nella quotidianità</w:t>
      </w:r>
    </w:p>
    <w:p w:rsidR="000F1B0E" w:rsidRDefault="000F1B0E" w:rsidP="000F1B0E">
      <w:pPr>
        <w:rPr>
          <w:bCs/>
        </w:rPr>
      </w:pPr>
      <w:r>
        <w:rPr>
          <w:bCs/>
        </w:rPr>
        <w:t xml:space="preserve">                      dell’attività ambulatoriale dei Medici di Famiglia </w:t>
      </w:r>
      <w:r w:rsidRPr="00941E73">
        <w:rPr>
          <w:b/>
          <w:bCs/>
        </w:rPr>
        <w:t>(discussione partecipanti)</w:t>
      </w:r>
    </w:p>
    <w:p w:rsidR="000F1B0E" w:rsidRDefault="000F1B0E" w:rsidP="000F1B0E">
      <w:pPr>
        <w:rPr>
          <w:bCs/>
        </w:rPr>
      </w:pPr>
      <w:r>
        <w:rPr>
          <w:bCs/>
        </w:rPr>
        <w:t xml:space="preserve"> </w:t>
      </w:r>
    </w:p>
    <w:p w:rsidR="000F1B0E" w:rsidRDefault="000F1B0E" w:rsidP="000F1B0E">
      <w:pPr>
        <w:rPr>
          <w:bCs/>
        </w:rPr>
      </w:pPr>
    </w:p>
    <w:p w:rsidR="000F1B0E" w:rsidRPr="00890A3A" w:rsidRDefault="000F1B0E" w:rsidP="000F1B0E">
      <w:pPr>
        <w:rPr>
          <w:b/>
        </w:rPr>
      </w:pPr>
      <w:r>
        <w:rPr>
          <w:bCs/>
        </w:rPr>
        <w:t xml:space="preserve">Ore 13.00      conclusioni e chiusura dei lavori </w:t>
      </w:r>
      <w:r w:rsidRPr="00890A3A">
        <w:rPr>
          <w:b/>
          <w:bCs/>
        </w:rPr>
        <w:t xml:space="preserve"> </w:t>
      </w:r>
    </w:p>
    <w:p w:rsidR="00AE3DC9" w:rsidRDefault="00AE3DC9"/>
    <w:sectPr w:rsidR="00AE3DC9" w:rsidSect="00AE3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F1B0E"/>
    <w:rsid w:val="000F1B0E"/>
    <w:rsid w:val="00514141"/>
    <w:rsid w:val="007E1AB0"/>
    <w:rsid w:val="008044E7"/>
    <w:rsid w:val="00AE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B0E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2018-04-12T15:54:00Z</dcterms:created>
  <dcterms:modified xsi:type="dcterms:W3CDTF">2018-04-12T15:54:00Z</dcterms:modified>
</cp:coreProperties>
</file>